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F2" w:rsidRDefault="002563F2">
      <w:pPr>
        <w:pStyle w:val="NoSpacing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</w:p>
    <w:p w:rsidR="002563F2" w:rsidRDefault="002563F2">
      <w:pPr>
        <w:pStyle w:val="NoSpacing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Załącznik nr 1 do uchwały nr</w:t>
      </w:r>
    </w:p>
    <w:p w:rsidR="002563F2" w:rsidRDefault="002563F2">
      <w:pPr>
        <w:pStyle w:val="NoSpacing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Rady Gminy Błędów z dnia</w:t>
      </w:r>
    </w:p>
    <w:p w:rsidR="002563F2" w:rsidRDefault="002563F2">
      <w:pPr>
        <w:pStyle w:val="NoSpacing"/>
        <w:rPr>
          <w:lang w:eastAsia="pl-PL"/>
        </w:rPr>
      </w:pPr>
    </w:p>
    <w:p w:rsidR="002563F2" w:rsidRDefault="002563F2">
      <w:pPr>
        <w:pStyle w:val="NoSpacing"/>
        <w:rPr>
          <w:lang w:eastAsia="pl-PL"/>
        </w:rPr>
      </w:pPr>
    </w:p>
    <w:p w:rsidR="002563F2" w:rsidRDefault="002563F2">
      <w:pPr>
        <w:pStyle w:val="NoSpacing"/>
        <w:rPr>
          <w:lang w:eastAsia="pl-PL"/>
        </w:rPr>
      </w:pPr>
    </w:p>
    <w:p w:rsidR="002563F2" w:rsidRDefault="002563F2">
      <w:pPr>
        <w:pStyle w:val="NoSpacing"/>
        <w:rPr>
          <w:lang w:eastAsia="pl-PL"/>
        </w:rPr>
      </w:pPr>
    </w:p>
    <w:p w:rsidR="002563F2" w:rsidRDefault="002563F2">
      <w:pPr>
        <w:pStyle w:val="NoSpacing"/>
        <w:rPr>
          <w:lang w:eastAsia="pl-PL"/>
        </w:rPr>
      </w:pPr>
    </w:p>
    <w:p w:rsidR="002563F2" w:rsidRDefault="002563F2">
      <w:pPr>
        <w:pStyle w:val="NoSpacing"/>
        <w:rPr>
          <w:lang w:eastAsia="pl-PL"/>
        </w:rPr>
      </w:pPr>
    </w:p>
    <w:p w:rsidR="002563F2" w:rsidRDefault="002563F2">
      <w:pPr>
        <w:pStyle w:val="NoSpacing"/>
        <w:rPr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40"/>
          <w:szCs w:val="40"/>
          <w:lang w:eastAsia="pl-PL"/>
        </w:rPr>
      </w:pPr>
      <w:r>
        <w:rPr>
          <w:rFonts w:ascii="Arial" w:hAnsi="Arial" w:cs="Arial"/>
          <w:b/>
          <w:bCs/>
          <w:sz w:val="40"/>
          <w:szCs w:val="40"/>
          <w:lang w:eastAsia="pl-PL"/>
        </w:rPr>
        <w:t>S T A T U T  S O Ł E C T W A……</w:t>
      </w:r>
    </w:p>
    <w:p w:rsidR="002563F2" w:rsidRDefault="00256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563F2" w:rsidRDefault="00256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563F2" w:rsidRDefault="00256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563F2" w:rsidRDefault="00256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563F2" w:rsidRDefault="00256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1</w:t>
      </w:r>
    </w:p>
    <w:p w:rsidR="002563F2" w:rsidRDefault="00256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POSTANOWIENIA  OGÓLNE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</w:t>
      </w: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Samorząd mieszkańców wsi  …          stanowią wszyscy mieszkańcy sołectwa.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Sołectwo jest jednostką pomocniczą Gminy Błędów.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Granice sołectwa …. obrazuje mapa poglądowa stanowiąca załącznik do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niniejszego statutu.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.</w:t>
      </w: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</w:t>
      </w: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1/ gminie – należy przez to rozumieć gminę Błędów,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sołectwie – należy przez to rozumieć jednostkę pomocniczą, określoną w § 1 ust.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 niniejszego statutu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statucie – należy przez to rozumieć statut sołectwa,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4/ radzie – należy przez to rozumieć Radę Gminy Błędów,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zebraniu wiejskim – należy przez to rozumieć organ uchwałodawczy sołectwa,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6/ sołtysie – należy przez to rozumieć organ wykonawczy sołectwa,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ROZDZIAŁ 2</w:t>
      </w: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ZADANIA  SOŁECTWA  I SPOSÓB  ICH  REALIZACJI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3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sołectwa jest zapewnienie jego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gminy, z uwzględnieniem potrzeb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sołectwa.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Do zakresu działań sołectwa należą  wszystkie sprawy publiczne sołectwa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statutem gminy na rzecz innych organów, a w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kształtowanie zasad współżycia społecznego,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sołectwa lub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sołectwa,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sołectwa wspólnych prac społecznie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użytecznych na rzecz lokalnej społeczności,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2563F2" w:rsidRDefault="002563F2">
      <w:pPr>
        <w:pStyle w:val="NoSpacing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Zadania określone w § 3 sołectwo realizuje w szczególności poprzez: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1/ współpracę z organami gminy,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4/ uczestniczenie w organizowaniu i przeprowadzaniu konsultacji społecznych,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5/ zgłaszanie wniosków do organów gminy,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jednostkami pomocniczymi gminy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7/ udział w pracach Społecznych Komitetów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ROZDZIAŁ 3</w:t>
      </w: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ORGANY  SOŁECTWA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2563F2" w:rsidRDefault="002563F2">
      <w:pPr>
        <w:pStyle w:val="NoSpacing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Organami sołectwa są: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zebranie wiejskie – jako organ uchwałodawczy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sołtys – jako organ wykonawczy.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Działania sołtysa wspomaga rada sołecka.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Kadencja sołtysa i rady sołeckiej trwa  cztery lata.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Po upływie kadencji organy sołectwa działają do dnia wyborów nowego sołtysa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6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roku.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Zebranie wiejskie zwołuje sołtys: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   1/ z własnej inicjatywy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   2/ na żądanie 1/10 mieszkańców uprawnionych do udziału w zebraniu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   3/ na wniosek Rady Gminy, Wójta lub rady sołeckiej.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O zebraniu wiejskim mieszkańcy sołectwa powinni być powiadomieni poprzez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rozplakatowanie ogłoszeń w miejscu do tego zwyczajowo w sołectwie przyjętym ,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co najmniej 7 dni przed jego terminem, bez względu na to kto wystąpił z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wnioskiem o zwołanie  zebrania.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Zawiadomienie o zebraniu powinno zawierać informację na czyj wniosek zebranie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jest organizowane, dokładne określenie daty, godziny i miejsca zebrania oraz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proponowany  porządek obrad.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5.  Zebraniu przewodniczy sołtys za wyjątkiem ustaleń zawartych w § 14 ust. 3          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niniejszego statutu.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6.  Zebrania wiejskie są protokołowane.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7.  Protokoł z zebrania wiejskiego powinien zawierać: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1/ miejsce i datę zebrania,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porządek zebrania,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zwięzły przebieg dyskusji,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4/ treść podjętych uchwał,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5/ podpisy przewodniczącego zebrania i protokolanta,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6/ do protokołu dołącza się listę obecności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8.  Uchwały i wnioski zebrania wiejskiego zapadają zwykłą większością głosów, tzn.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liczba głosów „za” musi być większa od liczby głosów „przeciw”.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9.  Głosowanie odbywa się w sposób jawny, chyba, że zebranie zdecyduje inaczej.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10.Uchwały podjęte na zebraniu wiejskim podpisuje sołtys.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11.Kopię protokołu przekazuje się Wójtowi Gminy w terminie do 7 dni po odbyciu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7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Wymagane kworum dla ważności zebrania wiejskiego i podejmowanych uchwał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wynosi co najmniej 1/5  uprawnionych do głosowania mieszkańców Sołectwa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według stanu na dzień zebrania, z zastrzeżeniem § 15 ust. 1.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dniu  po upływie 30 minut od wyznaczonej godziny pierwszego terminu. W tym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przypadku ustalenia podjęte na zebraniu wiejskim są obowiązujące bez względu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liczbę obecnych mieszkańców sołectwa.</w:t>
      </w:r>
    </w:p>
    <w:p w:rsidR="002563F2" w:rsidRDefault="002563F2">
      <w:pPr>
        <w:pStyle w:val="NoSpacing"/>
        <w:rPr>
          <w:rFonts w:ascii="Arial" w:hAnsi="Arial" w:cs="Arial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8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  <w:t xml:space="preserve"> 1. Do zakresu działania zebrania wiejskiego należy podejmowanie uchwał we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1/  wybór organu wykonawczego sołectwa tj. wybór i odwoływanie sołtysa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     2/  wybór i odwołanie członków rady sołeckiej w całości jak i poszczególnych jego 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członków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    3/  rozpatrywanie rocznych sprawozdań z pracy sołtysa i rady sołeckiej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    4/  zajmowanie stanowiska w sprawach istotnych dla sołectwa i jego mieszkańców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    5/  uchwalanie programów działania w zakresie wspólnych prac na rzecz sołectwa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6/  dysponowanie środkami budżetowymi przyznanymi przez Radę Gminy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Błędów.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Do kompetencji opiniodawczych zebrania wiejskiego należą sprawy: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1/  zagospodarowania terenu sołectwa w ramach planu zagospodarowania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przestrzennego Gminy Błędów,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    2/  lokalizacji inwestycji uciążliwych dla środowiska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    3/  przepisów prawa miejscowego.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§ 9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 Pełnienie funkcji sołtysa ma charakter społeczny: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     - Rada Gminy Błędów  może ustanowić zasady na jakich sołtysowi będzie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przysługiwała dieta oraz zwrot kosztów podróży.</w:t>
      </w:r>
      <w:r>
        <w:rPr>
          <w:rFonts w:ascii="Arial" w:hAnsi="Arial" w:cs="Arial"/>
          <w:sz w:val="24"/>
          <w:szCs w:val="24"/>
          <w:lang w:eastAsia="pl-PL"/>
        </w:rPr>
        <w:br/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 Sołtys nie będący radnym może brać udział w posiedzeniach Rady Gminy. .</w:t>
      </w:r>
      <w:r>
        <w:rPr>
          <w:rFonts w:ascii="Arial" w:hAnsi="Arial" w:cs="Arial"/>
          <w:sz w:val="24"/>
          <w:szCs w:val="24"/>
          <w:lang w:eastAsia="pl-PL"/>
        </w:rPr>
        <w:br/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 Sołtysowi przysługuje prawo występowania z głosem doradczym oraz prawo                      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>
        <w:rPr>
          <w:rFonts w:ascii="Arial" w:hAnsi="Arial" w:cs="Arial"/>
          <w:sz w:val="24"/>
          <w:szCs w:val="24"/>
          <w:lang w:eastAsia="pl-PL"/>
        </w:rPr>
        <w:br/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 Sołtys korzysta z ochrony prawnej przysługującej funkcjonariuszowi publicznemu.</w:t>
      </w:r>
    </w:p>
    <w:p w:rsidR="002563F2" w:rsidRDefault="002563F2">
      <w:pPr>
        <w:pStyle w:val="NoSpacing"/>
        <w:rPr>
          <w:rFonts w:ascii="Arial" w:hAnsi="Arial" w:cs="Arial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10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  <w:t>Do obowiązków i kompetencji sołtysa należy: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1/  zwoływanie i przewodniczenie zebraniu wiejskiemu oraz radzie sołeckiej.</w:t>
      </w:r>
      <w:r>
        <w:rPr>
          <w:rFonts w:ascii="Arial" w:hAnsi="Arial" w:cs="Arial"/>
          <w:sz w:val="24"/>
          <w:szCs w:val="24"/>
          <w:lang w:eastAsia="pl-PL"/>
        </w:rPr>
        <w:br/>
        <w:t>2/  realizowanie uchwał zebrania wiejskiego oraz rady sołeckiej.</w:t>
      </w:r>
      <w:r>
        <w:rPr>
          <w:rFonts w:ascii="Arial" w:hAnsi="Arial" w:cs="Arial"/>
          <w:sz w:val="24"/>
          <w:szCs w:val="24"/>
          <w:lang w:eastAsia="pl-PL"/>
        </w:rPr>
        <w:br/>
        <w:t>3/  występowanie z wnioskami do organów Gminy.</w:t>
      </w:r>
      <w:r>
        <w:rPr>
          <w:rFonts w:ascii="Arial" w:hAnsi="Arial" w:cs="Arial"/>
          <w:sz w:val="24"/>
          <w:szCs w:val="24"/>
          <w:lang w:eastAsia="pl-PL"/>
        </w:rPr>
        <w:br/>
        <w:t>4/  sporządzanie rozliczeń z finansowej i gospodarczej działalności sołectwa.</w:t>
      </w:r>
      <w:r>
        <w:rPr>
          <w:rFonts w:ascii="Arial" w:hAnsi="Arial" w:cs="Arial"/>
          <w:sz w:val="24"/>
          <w:szCs w:val="24"/>
          <w:lang w:eastAsia="pl-PL"/>
        </w:rPr>
        <w:br/>
        <w:t>5/  reprezentowanie mieszkańców sołectwa na zewnątrz.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6/  wykonywanie innych zadań należących do sołtysa z mocy ogólnie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 przepisów prawa.</w:t>
      </w:r>
      <w:r>
        <w:rPr>
          <w:rFonts w:ascii="Arial" w:hAnsi="Arial" w:cs="Arial"/>
          <w:sz w:val="24"/>
          <w:szCs w:val="24"/>
          <w:lang w:eastAsia="pl-PL"/>
        </w:rPr>
        <w:br/>
        <w:t>7/  informowanie mieszkańców o wszystkich ważniejszych sprawach sołectwa.</w:t>
      </w:r>
      <w:r>
        <w:rPr>
          <w:rFonts w:ascii="Arial" w:hAnsi="Arial" w:cs="Arial"/>
          <w:sz w:val="24"/>
          <w:szCs w:val="24"/>
          <w:lang w:eastAsia="pl-PL"/>
        </w:rPr>
        <w:br/>
        <w:t>8/  wykonanie uchwał Rady Gminy w zakresie dotyczącym sołectwa,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2563F2" w:rsidRDefault="002563F2">
      <w:pPr>
        <w:pStyle w:val="NoSpacing"/>
        <w:rPr>
          <w:rFonts w:ascii="Arial" w:hAnsi="Arial" w:cs="Arial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t>§ 11</w:t>
      </w: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  <w:t xml:space="preserve">1.  Rada sołecka składa się z od  3 do  5 członków.  O liczbie wybieranych członków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rady sołeckiej decyduje zebranie wiejskie .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     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 Członkowie rady sołeckiej pełnią swe funkcje społecznie.</w:t>
      </w:r>
      <w:r>
        <w:rPr>
          <w:rFonts w:ascii="Arial" w:hAnsi="Arial" w:cs="Arial"/>
          <w:sz w:val="24"/>
          <w:szCs w:val="24"/>
          <w:lang w:eastAsia="pl-PL"/>
        </w:rPr>
        <w:br/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 Członkowie rady sołeckiej   sołectwa winni brać udział w posiedzeniach </w:t>
      </w:r>
      <w:r>
        <w:rPr>
          <w:rFonts w:ascii="Arial" w:hAnsi="Arial" w:cs="Arial"/>
          <w:sz w:val="24"/>
          <w:szCs w:val="24"/>
          <w:lang w:eastAsia="pl-PL"/>
        </w:rPr>
        <w:br/>
        <w:t>     rady sołeckiej.</w:t>
      </w:r>
      <w:r>
        <w:rPr>
          <w:rFonts w:ascii="Arial" w:hAnsi="Arial" w:cs="Arial"/>
          <w:sz w:val="24"/>
          <w:szCs w:val="24"/>
          <w:lang w:eastAsia="pl-PL"/>
        </w:rPr>
        <w:br/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 Posiedzenie rady sołeckiej zwołuje sołtys.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br/>
        <w:t xml:space="preserve">     </w:t>
      </w:r>
    </w:p>
    <w:p w:rsidR="002563F2" w:rsidRDefault="002563F2">
      <w:pPr>
        <w:pStyle w:val="NoSpacing"/>
        <w:rPr>
          <w:rFonts w:ascii="Arial" w:hAnsi="Arial" w:cs="Arial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12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  <w:t>Do kompetencji  rady sołeckiej należy: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1/  przygotowanie zebrań wiejskich i sporządzenie projektów uchwał tych zebrań</w:t>
      </w:r>
      <w:r>
        <w:rPr>
          <w:rFonts w:ascii="Arial" w:hAnsi="Arial" w:cs="Arial"/>
          <w:sz w:val="24"/>
          <w:szCs w:val="24"/>
          <w:lang w:eastAsia="pl-PL"/>
        </w:rPr>
        <w:br/>
        <w:t>2/  zbieranie wniosków i opinii mieszkańców w sprawach sołectwa oraz analiza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>
        <w:rPr>
          <w:rFonts w:ascii="Arial" w:hAnsi="Arial" w:cs="Arial"/>
          <w:sz w:val="24"/>
          <w:szCs w:val="24"/>
          <w:lang w:eastAsia="pl-PL"/>
        </w:rPr>
        <w:br/>
        <w:t>3/  inicjowanie działań społecznie użytecznych dla sołectwa i jego mieszkańców.</w:t>
      </w:r>
      <w:r>
        <w:rPr>
          <w:rFonts w:ascii="Arial" w:hAnsi="Arial" w:cs="Arial"/>
          <w:sz w:val="24"/>
          <w:szCs w:val="24"/>
          <w:lang w:eastAsia="pl-PL"/>
        </w:rPr>
        <w:br/>
        <w:t>4/  sprawowanie społecznej kontroli jednostek prowadzących obsługę ludności.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.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</w:t>
      </w:r>
    </w:p>
    <w:p w:rsidR="002563F2" w:rsidRDefault="002563F2">
      <w:pPr>
        <w:pStyle w:val="NoSpacing"/>
        <w:rPr>
          <w:rFonts w:ascii="Arial" w:hAnsi="Arial" w:cs="Arial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ROZDZIAŁ 4</w:t>
      </w: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TRYB WYBORU SOŁTYSA I RADY SOŁECKIEJ</w:t>
      </w:r>
    </w:p>
    <w:p w:rsidR="002563F2" w:rsidRDefault="002563F2">
      <w:pPr>
        <w:pStyle w:val="NoSpacing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13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Czynne prawo wyborcze na zebraniu wiejskim przysługuje pełnoletnim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mieszkańcom sołectwa stale zamieszkałym na jego terenie i uprawnionym do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głosowania.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14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  <w:t xml:space="preserve"> 1. Zebranie wiejskie dla wyboru sołtysa i rady sołeckiej zwołuje Wójt nie później 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niż  trzy miesiące od wyborów Rady Gminy.</w:t>
      </w:r>
      <w:r>
        <w:rPr>
          <w:rFonts w:ascii="Arial" w:hAnsi="Arial" w:cs="Arial"/>
          <w:sz w:val="24"/>
          <w:szCs w:val="24"/>
          <w:lang w:eastAsia="pl-PL"/>
        </w:rPr>
        <w:br/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Zawiadomienie Wójta o zwołaniu zebrania wiejskiego dla wyboru sołtysa i rady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podaje się do wiadomości mieszkańców sołectwa określając miejsce,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dzień  i  godzinę jego przeprowadzenia na co najmniej 7 dni przed wyznaczoną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datą zebrania.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2563F2" w:rsidRDefault="002563F2">
      <w:pPr>
        <w:pStyle w:val="NoSpacing"/>
        <w:rPr>
          <w:rFonts w:ascii="Arial" w:hAnsi="Arial" w:cs="Arial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15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 Dla dokonania wyboru bądź odwołania sołtysa i rady sołeckiej wymagana jest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obecność co najmniej 1/5  stałych mieszkańców sołectwa uprawnionych do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głosowania.</w:t>
      </w:r>
      <w:r>
        <w:rPr>
          <w:rFonts w:ascii="Arial" w:hAnsi="Arial" w:cs="Arial"/>
          <w:sz w:val="24"/>
          <w:szCs w:val="24"/>
          <w:lang w:eastAsia="pl-PL"/>
        </w:rPr>
        <w:br/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 O ile w wyznaczonym terminie na zebraniu   nie uzyska się obecności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    1/5 mieszkańców sołectwa uprawnionych do głosowania, wybory sołtysa i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rady sołeckiej przeprowadza się na następnym zebraniu w tym samym 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dniu po upływie    30 min. od pierwszego terminu . W tym przypadku ustalenia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podjęte na zebraniu wiejskim są obowiązujące bez względu na liczbę obecnych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sołectwa.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.</w:t>
      </w:r>
      <w:r>
        <w:rPr>
          <w:rFonts w:ascii="Arial" w:hAnsi="Arial" w:cs="Arial"/>
          <w:lang w:eastAsia="pl-PL"/>
        </w:rPr>
        <w:br/>
      </w:r>
    </w:p>
    <w:p w:rsidR="002563F2" w:rsidRDefault="002563F2">
      <w:pPr>
        <w:pStyle w:val="NoSpacing"/>
        <w:jc w:val="center"/>
        <w:rPr>
          <w:rFonts w:ascii="Arial" w:hAnsi="Arial" w:cs="Arial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16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  <w:t xml:space="preserve">1.  Wybory sołtysa i rady sołeckiej lub ich odwołanie  przeprowadza komisja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skrutacyjna w składzie 3-osobowym,  wybrana  w głosowaniu jawnym spośród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uprawnionych do głosowania uczestników zebrania.</w:t>
      </w:r>
      <w:r>
        <w:rPr>
          <w:rFonts w:ascii="Arial" w:hAnsi="Arial" w:cs="Arial"/>
          <w:sz w:val="24"/>
          <w:szCs w:val="24"/>
          <w:lang w:eastAsia="pl-PL"/>
        </w:rPr>
        <w:br/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Członkiem komisji nie może być osoba kandydująca na sołtysa lub członka rady </w:t>
      </w:r>
      <w:r>
        <w:rPr>
          <w:rFonts w:ascii="Arial" w:hAnsi="Arial" w:cs="Arial"/>
          <w:sz w:val="24"/>
          <w:szCs w:val="24"/>
          <w:lang w:eastAsia="pl-PL"/>
        </w:rPr>
        <w:br/>
        <w:t>     sołeckiej.</w:t>
      </w:r>
      <w:r>
        <w:rPr>
          <w:rFonts w:ascii="Arial" w:hAnsi="Arial" w:cs="Arial"/>
          <w:sz w:val="24"/>
          <w:szCs w:val="24"/>
          <w:lang w:eastAsia="pl-PL"/>
        </w:rPr>
        <w:br/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Do zadań komisji skrutacyjnej należy:</w:t>
      </w:r>
      <w:r>
        <w:rPr>
          <w:rFonts w:ascii="Arial" w:hAnsi="Arial" w:cs="Arial"/>
          <w:sz w:val="24"/>
          <w:szCs w:val="24"/>
          <w:lang w:eastAsia="pl-PL"/>
        </w:rPr>
        <w:br/>
        <w:t>    - przyjęcie zgłoszenia kandydatów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>
        <w:rPr>
          <w:rFonts w:ascii="Arial" w:hAnsi="Arial" w:cs="Arial"/>
          <w:sz w:val="24"/>
          <w:szCs w:val="24"/>
          <w:lang w:eastAsia="pl-PL"/>
        </w:rPr>
        <w:br/>
        <w:t>    - przeprowadzenie głosowania</w:t>
      </w:r>
      <w:r>
        <w:rPr>
          <w:rFonts w:ascii="Arial" w:hAnsi="Arial" w:cs="Arial"/>
          <w:sz w:val="24"/>
          <w:szCs w:val="24"/>
          <w:lang w:eastAsia="pl-PL"/>
        </w:rPr>
        <w:br/>
        <w:t>    - ustalenie i ogłoszenie wyników wyborów</w:t>
      </w:r>
      <w:r>
        <w:rPr>
          <w:rFonts w:ascii="Arial" w:hAnsi="Arial" w:cs="Arial"/>
          <w:sz w:val="24"/>
          <w:szCs w:val="24"/>
          <w:lang w:eastAsia="pl-PL"/>
        </w:rPr>
        <w:br/>
        <w:t>    - sporządzenie protokółu z wyborów</w:t>
      </w:r>
      <w:r>
        <w:rPr>
          <w:rFonts w:ascii="Arial" w:hAnsi="Arial" w:cs="Arial"/>
          <w:sz w:val="24"/>
          <w:szCs w:val="24"/>
          <w:lang w:eastAsia="pl-PL"/>
        </w:rPr>
        <w:br/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 Protokół podpisują członkowie komisji oraz przewodniczący zebrania.</w:t>
      </w:r>
    </w:p>
    <w:p w:rsidR="002563F2" w:rsidRDefault="002563F2">
      <w:pPr>
        <w:pStyle w:val="NoSpacing"/>
        <w:rPr>
          <w:rFonts w:ascii="Arial" w:hAnsi="Arial" w:cs="Arial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17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 Wybór sołtysa oraz poszczególnych członków rady sołeckiej dokonywany jest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     spośród nieograniczonej liczby kandydatów zgłoszonych bezpośrednio przez </w:t>
      </w:r>
      <w:r>
        <w:rPr>
          <w:rFonts w:ascii="Arial" w:hAnsi="Arial" w:cs="Arial"/>
          <w:sz w:val="24"/>
          <w:szCs w:val="24"/>
          <w:lang w:eastAsia="pl-PL"/>
        </w:rPr>
        <w:br/>
        <w:t>     uprawnionych uczestników zebrania.</w:t>
      </w:r>
      <w:r>
        <w:rPr>
          <w:rFonts w:ascii="Arial" w:hAnsi="Arial" w:cs="Arial"/>
          <w:sz w:val="24"/>
          <w:szCs w:val="24"/>
          <w:lang w:eastAsia="pl-PL"/>
        </w:rPr>
        <w:br/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W pierwszej kolejności dokonuje się wyboru sołtysa , a następnie   członków rady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 W przypadku jeżeli liczba kandydatów do rady sołeckiej  jest pod względem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ilościowym  równa liczbie określonej w statucie, dopuszcza się głosowanie „en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block” – na całą listę.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Uprawnieni uczestnicy zebrania wiejskiego głosują kartami do głosowania,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opatrzonymi pieczątką sołectwa.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 Wybór sołtysa polega na postawieniu znaku „X” przy jednym nazwisku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przekraczającej liczby mandatów do obsadzenia.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7.  Nieważne są karty do głosowania: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1/ inne niż przygotowane przez komisję skrutacyjną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2/ nieopieczętowane pieczęcią sołectwa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8.  Nieważne są głosy oddane na więcej niż jednego kandydata w wyborach na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sołtysa lub na więcej kandydatów niż ustalona liczba członków rady sołeckiej.</w:t>
      </w: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18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Za wybranych na powyższe funkcje uważa się tych kandydatów, którzy otrzymali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    największą liczbę głosów.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Przed przystąpieniem do wykonywania mandatu sołtys składa przed Radą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19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 Wygaśnięcie mandatu  sołtysa lub członka rady sołeckiej następuje na skutek: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1/ złożenia na ręce Wójta pisemnej rezygnacji z pełnionej funkcji,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utraty prawa wybieralności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W przypadkach określonych w ust. 1 pkt 1 i 3 wygaśnięcie mandatu stwierdza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niezwłocznie  uchwałą  zebranie wiejskie.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20</w:t>
      </w: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 Sołtys i każdy członek rady sołeckiej mogą być odwołani przez zebranie wiejskie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przed upływem kadencji.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 Odwołanie sołtysa lub członka rady sołeckiej następuje z inicjatywy: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1/ 1/10 mieszkańców sołectwa posiadających prawo wybierania,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zawierać uzasadnienie, wnioskom bez uzasadnienia nie nadaje się biegu.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sołtysa lub członka rady sołeckiej powinno być poprzedzone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na nie.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21</w:t>
      </w: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 Zebranie wiejskie dla odwołania sołtysa lub członka rady sołeckiej i dokonania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wyborów przedterminowych zwołuje Wójt , ustalając miejsce, dzień i godzinę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zebrania.  Odwołanie następuje na zebraniu wiejskim w głosowaniu tajnym,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zwykłą  większością głosów.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sołtysa lub członka rady sołeckiej dokonuje się na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sołtysa lub członka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rady sołeckiej.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pozostało 6 miesięcy. W takim wypadku obowiązki sołtysa oraz członka rady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ROZDZIAŁ  5</w:t>
      </w: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ZAKRES  ZADAŃ  PRZEKAZYWANYCH  SOŁECTWU  PRZEZ  GMINĘ</w:t>
      </w: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ORAZ  SPOSÓB  ICH  REALIZACJI</w:t>
      </w:r>
    </w:p>
    <w:p w:rsidR="002563F2" w:rsidRDefault="002563F2">
      <w:pPr>
        <w:pStyle w:val="NoSpacing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22</w:t>
      </w: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Zasady przekazywania sołectwu składników mienia ustala Rada Gminy.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otrzymywać z budżetu Gminy środki finansowe.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2563F2" w:rsidRDefault="002563F2">
      <w:pPr>
        <w:pStyle w:val="NoSpacing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ROZDZIAŁ 6</w:t>
      </w: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ZAKRES  I  FORMY  KONTROLI  ORAZ  NADZORU  ORGANÓW  GMINY</w:t>
      </w: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NAD  DZIAŁALNOŚCIĄ  ORGANÓW  SOŁECTWA</w:t>
      </w: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25</w:t>
      </w: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Nadzór nad działalnością sołectwa sprawowany jest na podstawie kryteriów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zgodności z prawem, celowości, rzetelności i gospodarności.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sołectwa są Rada Gminy oraz Wójt.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Organy sołectwa są zobowiązane do udostępnienia organom Gminy niezbędnych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Do wykonywania kontroli oraz nadzoru nad działalnością organów sołectwa,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Organy sołectwa są zobowiązane do podjęcia działań w celu wyeliminowania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ROZDZIAŁ 7</w:t>
      </w: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POSTANOWIENIA KOŃCOWE</w:t>
      </w:r>
    </w:p>
    <w:p w:rsidR="002563F2" w:rsidRDefault="002563F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563F2" w:rsidRDefault="002563F2">
      <w:pPr>
        <w:pStyle w:val="NoSpacing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28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W sprawach nieuregulowanych w statucie zastosowanie mają przepisy statutu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gminy i  obowiązujących przepisów.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W przypadkach spornych postanowienia statutu interpretuje wiążąco Rada Gminy.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Zmiany statutu dokonywane są w trybie przewidzianym do jego uchwalenia.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.</w:t>
      </w:r>
    </w:p>
    <w:p w:rsidR="002563F2" w:rsidRDefault="002563F2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2563F2" w:rsidRDefault="002563F2">
      <w:pPr>
        <w:pStyle w:val="NoSpacing"/>
        <w:rPr>
          <w:rFonts w:ascii="Arial" w:hAnsi="Arial" w:cs="Arial"/>
          <w:sz w:val="24"/>
          <w:szCs w:val="24"/>
        </w:rPr>
      </w:pPr>
    </w:p>
    <w:sectPr w:rsidR="002563F2" w:rsidSect="00256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3F2"/>
    <w:rsid w:val="0025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theme="minorBidi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modifydate">
    <w:name w:val="modifydate"/>
    <w:basedOn w:val="DefaultParagraphFont"/>
    <w:uiPriority w:val="99"/>
    <w:rPr>
      <w:rFonts w:ascii="Times New Roman" w:hAnsi="Times New Roman" w:cs="Times New Roman"/>
    </w:rPr>
  </w:style>
  <w:style w:type="paragraph" w:styleId="NoSpacing">
    <w:name w:val="No Spacing"/>
    <w:uiPriority w:val="99"/>
    <w:qFormat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10</Pages>
  <Words>2184</Words>
  <Characters>12453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vs</cp:lastModifiedBy>
  <cp:revision>2</cp:revision>
  <cp:lastPrinted>2012-01-13T07:11:00Z</cp:lastPrinted>
  <dcterms:created xsi:type="dcterms:W3CDTF">2012-01-26T13:11:00Z</dcterms:created>
  <dcterms:modified xsi:type="dcterms:W3CDTF">2012-01-26T13:11:00Z</dcterms:modified>
</cp:coreProperties>
</file>