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6" w:rsidRPr="0062234A" w:rsidRDefault="00A25F96" w:rsidP="00C902F1">
      <w:pPr>
        <w:jc w:val="both"/>
        <w:rPr>
          <w:rFonts w:ascii="Times New Roman" w:hAnsi="Times New Roman" w:cs="Times New Roman"/>
          <w:b/>
          <w:bCs/>
          <w:color w:val="0000FF"/>
        </w:rPr>
      </w:pPr>
      <w:r w:rsidRPr="0062234A">
        <w:rPr>
          <w:rFonts w:ascii="Times New Roman" w:hAnsi="Times New Roman" w:cs="Times New Roman"/>
          <w:b/>
          <w:bCs/>
          <w:color w:val="0000FF"/>
        </w:rPr>
        <w:t xml:space="preserve">Odpowiedzi na pytania oferenta nr 1 </w:t>
      </w:r>
    </w:p>
    <w:p w:rsidR="00A25F96" w:rsidRPr="0062234A" w:rsidRDefault="00A25F96" w:rsidP="00C902F1">
      <w:pPr>
        <w:jc w:val="both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>Odpowiedź na pytanie 1:</w:t>
      </w:r>
      <w:r w:rsidRPr="0062234A">
        <w:rPr>
          <w:rFonts w:ascii="Times New Roman" w:hAnsi="Times New Roman" w:cs="Times New Roman"/>
        </w:rPr>
        <w:t xml:space="preserve">  Tak. Przedmiotem zamówienia jest samochód ratowniczo-gaśniczy  z silnikiem o mocy min 295 KM</w:t>
      </w:r>
    </w:p>
    <w:p w:rsidR="00A25F96" w:rsidRPr="0062234A" w:rsidRDefault="00A25F96" w:rsidP="0062234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62234A">
        <w:rPr>
          <w:rFonts w:ascii="Times New Roman" w:hAnsi="Times New Roman" w:cs="Times New Roman"/>
          <w:b/>
          <w:bCs/>
        </w:rPr>
        <w:t>Odpowiedź na pytanie 2</w:t>
      </w:r>
      <w:r w:rsidRPr="0062234A">
        <w:rPr>
          <w:rFonts w:ascii="Times New Roman" w:hAnsi="Times New Roman" w:cs="Times New Roman"/>
          <w:lang w:eastAsia="pl-PL"/>
        </w:rPr>
        <w:t xml:space="preserve"> </w:t>
      </w:r>
      <w:r w:rsidRPr="0062234A">
        <w:rPr>
          <w:rFonts w:ascii="Times New Roman" w:hAnsi="Times New Roman" w:cs="Times New Roman"/>
        </w:rPr>
        <w:t xml:space="preserve">Przedmiotem zamówienia jest samochód ratowniczo-gaśniczy  spełniający normę emisji spalin EURO 6. Zamawiający dopuści również samochód spełniający normę emisji EURO 5 </w:t>
      </w:r>
    </w:p>
    <w:p w:rsidR="00A25F96" w:rsidRPr="0062234A" w:rsidRDefault="00A25F96" w:rsidP="00C902F1">
      <w:pPr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3</w:t>
      </w:r>
      <w:r w:rsidRPr="0062234A">
        <w:rPr>
          <w:rFonts w:ascii="Times New Roman" w:hAnsi="Times New Roman" w:cs="Times New Roman"/>
          <w:lang w:eastAsia="pl-PL"/>
        </w:rPr>
        <w:t xml:space="preserve"> Tak, Zamawiający dopuszcza proponowane rozwiązanie</w:t>
      </w:r>
    </w:p>
    <w:p w:rsidR="00A25F96" w:rsidRPr="0062234A" w:rsidRDefault="00A25F96" w:rsidP="00C902F1">
      <w:pPr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4</w:t>
      </w:r>
      <w:r w:rsidRPr="0062234A">
        <w:rPr>
          <w:rFonts w:ascii="Times New Roman" w:hAnsi="Times New Roman" w:cs="Times New Roman"/>
          <w:lang w:eastAsia="pl-PL"/>
        </w:rPr>
        <w:t xml:space="preserve"> Nie</w:t>
      </w:r>
      <w:r w:rsidRPr="0062234A">
        <w:rPr>
          <w:rFonts w:ascii="Times New Roman" w:hAnsi="Times New Roman" w:cs="Times New Roman"/>
          <w:color w:val="0070C0"/>
          <w:lang w:eastAsia="pl-PL"/>
        </w:rPr>
        <w:t xml:space="preserve">, </w:t>
      </w:r>
      <w:r w:rsidRPr="0062234A">
        <w:rPr>
          <w:rFonts w:ascii="Times New Roman" w:hAnsi="Times New Roman" w:cs="Times New Roman"/>
          <w:lang w:eastAsia="pl-PL"/>
        </w:rPr>
        <w:t>Zamawiający podtrzymuje zapisy w specyfikacji.</w:t>
      </w:r>
      <w:r w:rsidRPr="0062234A">
        <w:rPr>
          <w:rFonts w:ascii="Times New Roman" w:hAnsi="Times New Roman" w:cs="Times New Roman"/>
        </w:rPr>
        <w:t xml:space="preserve"> Zabudowa nadwozia musi zostać wykonana w całości z materiałów kompozytowych</w:t>
      </w:r>
    </w:p>
    <w:p w:rsidR="00A25F96" w:rsidRPr="0062234A" w:rsidRDefault="00A25F96" w:rsidP="005B0F56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5</w:t>
      </w:r>
      <w:r w:rsidRPr="0062234A">
        <w:rPr>
          <w:rFonts w:ascii="Times New Roman" w:hAnsi="Times New Roman" w:cs="Times New Roman"/>
          <w:lang w:eastAsia="pl-PL"/>
        </w:rPr>
        <w:t xml:space="preserve"> Tak. Zamawiający dopuszcza proponowane rozwiązanie. </w:t>
      </w:r>
    </w:p>
    <w:p w:rsidR="00A25F96" w:rsidRPr="0062234A" w:rsidRDefault="00A25F96" w:rsidP="005B0F56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25F96" w:rsidRPr="0062234A" w:rsidRDefault="00A25F96" w:rsidP="005B0F56">
      <w:pPr>
        <w:jc w:val="both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>Odpowiedź na pytanie 6</w:t>
      </w:r>
      <w:r w:rsidRPr="0062234A">
        <w:rPr>
          <w:rFonts w:ascii="Times New Roman" w:hAnsi="Times New Roman" w:cs="Times New Roman"/>
          <w:lang w:eastAsia="pl-PL"/>
        </w:rPr>
        <w:t xml:space="preserve"> Tak, Zamawiający dopuszcza proponowane rozwiązanie</w:t>
      </w:r>
    </w:p>
    <w:p w:rsidR="00A25F96" w:rsidRPr="0062234A" w:rsidRDefault="00A25F96">
      <w:pPr>
        <w:rPr>
          <w:rFonts w:ascii="Times New Roman" w:hAnsi="Times New Roman" w:cs="Times New Roman"/>
          <w:b/>
          <w:bCs/>
        </w:rPr>
      </w:pPr>
      <w:r w:rsidRPr="0062234A">
        <w:rPr>
          <w:rFonts w:ascii="Times New Roman" w:hAnsi="Times New Roman" w:cs="Times New Roman"/>
          <w:b/>
          <w:bCs/>
        </w:rPr>
        <w:t>Odpowiedź na pytanie 7</w:t>
      </w:r>
      <w:r w:rsidRPr="0062234A">
        <w:rPr>
          <w:rFonts w:ascii="Times New Roman" w:hAnsi="Times New Roman" w:cs="Times New Roman"/>
          <w:lang w:eastAsia="pl-PL"/>
        </w:rPr>
        <w:t xml:space="preserve"> Tak, Zamawiający dopuści również   zbiornik paliwa z tworzywa sztucznego o poj. 120 l</w:t>
      </w:r>
    </w:p>
    <w:p w:rsidR="00A25F96" w:rsidRPr="0062234A" w:rsidRDefault="00A25F96" w:rsidP="0062234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8</w:t>
      </w:r>
      <w:r w:rsidRPr="0062234A">
        <w:rPr>
          <w:rFonts w:ascii="Times New Roman" w:hAnsi="Times New Roman" w:cs="Times New Roman"/>
          <w:lang w:eastAsia="pl-PL"/>
        </w:rPr>
        <w:t xml:space="preserve"> Nie, Zamawiający podtrzymuje zapisy w specyfikacji . Zamawiający dopuszcza układ  równoważny   spełniający opisaną funkcjonalność w SIWZ (Specyfikacja techniczna pojazdu punkt 3 podpunkt p).</w:t>
      </w:r>
      <w:r w:rsidRPr="0062234A">
        <w:rPr>
          <w:rFonts w:ascii="Times New Roman" w:hAnsi="Times New Roman" w:cs="Times New Roman"/>
        </w:rPr>
        <w:t xml:space="preserve"> Obowiązek udowodnienia  równoważności leży po stronie  Wykonawcy</w:t>
      </w:r>
    </w:p>
    <w:p w:rsidR="00A25F96" w:rsidRPr="0062234A" w:rsidRDefault="00A25F96" w:rsidP="008D454B">
      <w:pPr>
        <w:jc w:val="both"/>
        <w:rPr>
          <w:rFonts w:ascii="Times New Roman" w:hAnsi="Times New Roman" w:cs="Times New Roman"/>
          <w:b/>
          <w:bCs/>
        </w:rPr>
      </w:pPr>
    </w:p>
    <w:p w:rsidR="00A25F96" w:rsidRPr="0062234A" w:rsidRDefault="00A25F96" w:rsidP="008D454B">
      <w:pPr>
        <w:jc w:val="both"/>
        <w:rPr>
          <w:rFonts w:ascii="Times New Roman" w:hAnsi="Times New Roman" w:cs="Times New Roman"/>
          <w:b/>
          <w:bCs/>
          <w:color w:val="0000FF"/>
        </w:rPr>
      </w:pPr>
      <w:r w:rsidRPr="0062234A">
        <w:rPr>
          <w:rFonts w:ascii="Times New Roman" w:hAnsi="Times New Roman" w:cs="Times New Roman"/>
          <w:b/>
          <w:bCs/>
          <w:color w:val="0000FF"/>
        </w:rPr>
        <w:t>Odpowiedzi na pytania oferenta nr 2</w:t>
      </w:r>
    </w:p>
    <w:p w:rsidR="00A25F96" w:rsidRPr="0062234A" w:rsidRDefault="00A25F96" w:rsidP="008D454B">
      <w:pPr>
        <w:jc w:val="both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>Odpowiedź na pytanie 1:</w:t>
      </w:r>
      <w:r w:rsidRPr="0062234A">
        <w:rPr>
          <w:rFonts w:ascii="Times New Roman" w:hAnsi="Times New Roman" w:cs="Times New Roman"/>
        </w:rPr>
        <w:t xml:space="preserve">  Nie. Przedmiotem zamówienia jest samochód ratowniczo-gaśniczy  z silnikiem o mocy min 295 KM</w:t>
      </w:r>
    </w:p>
    <w:p w:rsidR="00A25F96" w:rsidRPr="0062234A" w:rsidRDefault="00A25F96" w:rsidP="008D454B">
      <w:pPr>
        <w:jc w:val="both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>Odpowiedź na pytanie 2:</w:t>
      </w:r>
      <w:r w:rsidRPr="0062234A">
        <w:rPr>
          <w:rFonts w:ascii="Times New Roman" w:hAnsi="Times New Roman" w:cs="Times New Roman"/>
        </w:rPr>
        <w:t xml:space="preserve"> Zamawiający wymaga aby samochód posiadał napęd stały osi przedniej. Gmina Błędów  to gmina wiejska charakteryzująca się rozproszoną zabudową i większość dróg to drogi polne wśród sadów.</w:t>
      </w:r>
    </w:p>
    <w:p w:rsidR="00A25F96" w:rsidRPr="0062234A" w:rsidRDefault="00A25F96" w:rsidP="007540B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 xml:space="preserve">Odpowiedź na pytanie 3: </w:t>
      </w:r>
      <w:r w:rsidRPr="0062234A">
        <w:rPr>
          <w:rFonts w:ascii="Times New Roman" w:hAnsi="Times New Roman" w:cs="Times New Roman"/>
        </w:rPr>
        <w:t xml:space="preserve"> </w:t>
      </w:r>
      <w:r w:rsidRPr="0062234A">
        <w:rPr>
          <w:rFonts w:ascii="Times New Roman" w:hAnsi="Times New Roman" w:cs="Times New Roman"/>
          <w:lang w:eastAsia="pl-PL"/>
        </w:rPr>
        <w:t>Tak, Zamawiający dopuszcza proponowane rozwiązanie</w:t>
      </w:r>
    </w:p>
    <w:p w:rsidR="00A25F96" w:rsidRPr="0062234A" w:rsidRDefault="00A25F96" w:rsidP="00FF51C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25F96" w:rsidRPr="0062234A" w:rsidRDefault="00A25F96" w:rsidP="00D24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 xml:space="preserve">Odpowiedź na pytanie 4 : </w:t>
      </w:r>
      <w:r w:rsidRPr="0062234A">
        <w:rPr>
          <w:rFonts w:ascii="Times New Roman" w:hAnsi="Times New Roman" w:cs="Times New Roman"/>
          <w:lang w:eastAsia="pl-PL"/>
        </w:rPr>
        <w:t>Tak, Zamawiający dopuszcza proponowane rozwiązanie</w:t>
      </w:r>
      <w:r w:rsidRPr="0062234A">
        <w:rPr>
          <w:rFonts w:ascii="Times New Roman" w:hAnsi="Times New Roman" w:cs="Times New Roman"/>
        </w:rPr>
        <w:t xml:space="preserve">. Dopuścimy pojazdy nie wyposażone w chłodnicę oleju. </w:t>
      </w:r>
    </w:p>
    <w:p w:rsidR="00A25F96" w:rsidRPr="0062234A" w:rsidRDefault="00A25F96" w:rsidP="008831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5F96" w:rsidRPr="0062234A" w:rsidRDefault="00A25F96" w:rsidP="008831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5:</w:t>
      </w:r>
      <w:bookmarkStart w:id="0" w:name="_GoBack"/>
      <w:bookmarkEnd w:id="0"/>
      <w:r w:rsidRPr="0062234A">
        <w:rPr>
          <w:rFonts w:ascii="Times New Roman" w:hAnsi="Times New Roman" w:cs="Times New Roman"/>
        </w:rPr>
        <w:t xml:space="preserve"> </w:t>
      </w:r>
      <w:r w:rsidRPr="0062234A">
        <w:rPr>
          <w:rFonts w:ascii="Times New Roman" w:hAnsi="Times New Roman" w:cs="Times New Roman"/>
          <w:lang w:eastAsia="pl-PL"/>
        </w:rPr>
        <w:t>Zawieszenia mechaniczne na resorach są niezawodne i  jest to podstawowym  argumentem stosowania  takich rozwiązań  do trudnego terenu i eksploatacji pojazdu w różnych warunkach terenowych. Odporność resorów na    przeciążenia pojazdu i uszkodzenia  mechaniczne  jest dużo większa od rozwiązań z zawieszeniem pneumatycznym. Poduszki pneumatyczne są narażone na uszkodzenia, jeśli pojazd ma być użytkowany w dużej mierze  po polnych drogach. Zawieszenie  pneumatyczne w warunkach    terenowych  daje błędne  odczucia kierowcy, co może spowodować  niewłaściwą  ocenę  sytuacji i  przewrócenie  pojazdu. W układach z zawieszeniem  pneumatycznym, dłuższy jest czas doprowadzenia pojazdu  do gotowości, poprzez czas napełniania układu pneumatycznego  (m.in.4 poduszek) odpowiednim ciśnieniem. Co przekłada się na szybkość i  bezpieczeństwo  dojazdu do miejsca zdarzenia a tym samym  udzielenia   pomocy. Stawiając takie rozwiązania Zamawiający kierował się specyfiką  terenu po którym będzie się poruszał przedmiotowy sprzęt.</w:t>
      </w:r>
    </w:p>
    <w:p w:rsidR="00A25F96" w:rsidRPr="0062234A" w:rsidRDefault="00A25F96" w:rsidP="0072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5F96" w:rsidRPr="0062234A" w:rsidRDefault="00A25F96" w:rsidP="0072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A25F96" w:rsidRPr="0062234A" w:rsidRDefault="00A25F96" w:rsidP="00724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A25F96" w:rsidRPr="0062234A" w:rsidRDefault="00A25F96" w:rsidP="009B773C">
      <w:pPr>
        <w:jc w:val="both"/>
        <w:rPr>
          <w:rFonts w:ascii="Times New Roman" w:hAnsi="Times New Roman" w:cs="Times New Roman"/>
          <w:lang w:eastAsia="pl-PL"/>
        </w:rPr>
      </w:pPr>
      <w:r w:rsidRPr="0062234A">
        <w:rPr>
          <w:rFonts w:ascii="Times New Roman" w:hAnsi="Times New Roman" w:cs="Times New Roman"/>
          <w:b/>
          <w:bCs/>
        </w:rPr>
        <w:t>Odpowiedź na pytanie 6:</w:t>
      </w:r>
      <w:r w:rsidRPr="00622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Zamawiający dopuścił w odpowiedzi na pytanie oferenta nr 1 autopompę o wydajności 2723 l/min</w:t>
      </w:r>
      <w:r w:rsidRPr="0062234A">
        <w:rPr>
          <w:rFonts w:ascii="Times New Roman" w:hAnsi="Times New Roman" w:cs="Times New Roman"/>
          <w:lang w:eastAsia="pl-PL"/>
        </w:rPr>
        <w:t xml:space="preserve"> </w:t>
      </w:r>
    </w:p>
    <w:p w:rsidR="00A25F96" w:rsidRDefault="00A25F96" w:rsidP="004804CE">
      <w:pPr>
        <w:pStyle w:val="pkt"/>
        <w:ind w:left="0" w:firstLine="0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  <w:b/>
          <w:bCs/>
        </w:rPr>
        <w:t xml:space="preserve">Odpowiedź na pytanie 7: </w:t>
      </w:r>
      <w:r w:rsidRPr="0062234A">
        <w:rPr>
          <w:rFonts w:ascii="Times New Roman" w:hAnsi="Times New Roman" w:cs="Times New Roman"/>
        </w:rPr>
        <w:t>Zamawiający dopuści zgodnie z zapisami SIWZ</w:t>
      </w:r>
      <w:r w:rsidRPr="0062234A">
        <w:rPr>
          <w:rFonts w:ascii="Times New Roman" w:hAnsi="Times New Roman" w:cs="Times New Roman"/>
          <w:b/>
          <w:bCs/>
        </w:rPr>
        <w:t xml:space="preserve"> </w:t>
      </w:r>
      <w:r w:rsidRPr="0062234A">
        <w:rPr>
          <w:rFonts w:ascii="Times New Roman" w:hAnsi="Times New Roman" w:cs="Times New Roman"/>
        </w:rPr>
        <w:t>ogumienie terenowe min. 365/80 R20  szosowo terenowe, wielosezonowe, z bieżnikiem dostosowanym do r</w:t>
      </w:r>
      <w:r>
        <w:rPr>
          <w:rFonts w:ascii="Times New Roman" w:hAnsi="Times New Roman" w:cs="Times New Roman"/>
        </w:rPr>
        <w:t>óżnych warunków atmosferycznych.</w:t>
      </w:r>
    </w:p>
    <w:p w:rsidR="00A25F96" w:rsidRPr="0062234A" w:rsidRDefault="00A25F96" w:rsidP="004804CE">
      <w:pPr>
        <w:pStyle w:val="pkt"/>
        <w:ind w:left="0" w:firstLine="0"/>
        <w:rPr>
          <w:rFonts w:ascii="Times New Roman" w:hAnsi="Times New Roman" w:cs="Times New Roman"/>
        </w:rPr>
      </w:pPr>
      <w:r w:rsidRPr="0062234A">
        <w:rPr>
          <w:rFonts w:ascii="Times New Roman" w:hAnsi="Times New Roman" w:cs="Times New Roman"/>
        </w:rPr>
        <w:t xml:space="preserve"> </w:t>
      </w:r>
    </w:p>
    <w:p w:rsidR="00A25F96" w:rsidRDefault="00A25F96" w:rsidP="0072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234A">
        <w:rPr>
          <w:rFonts w:ascii="Times New Roman" w:hAnsi="Times New Roman" w:cs="Times New Roman"/>
          <w:b/>
          <w:bCs/>
          <w:sz w:val="24"/>
          <w:szCs w:val="24"/>
        </w:rPr>
        <w:t>Odpowiedź na pytanie 8:</w:t>
      </w:r>
      <w:r w:rsidRPr="006223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234A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podtrzymuje zapisy w specyfikacji. Zamawiający nie wskazał w SIWZ marki samochodu.</w:t>
      </w:r>
      <w:r w:rsidRPr="0062234A">
        <w:rPr>
          <w:rFonts w:ascii="Times New Roman" w:hAnsi="Times New Roman" w:cs="Times New Roman"/>
          <w:sz w:val="24"/>
          <w:szCs w:val="24"/>
        </w:rPr>
        <w:t xml:space="preserve"> W odniesieniu do zarzutów Pytającego o absurdalność, tendencyjność, stronniczość w zapisach SIWZ i ograniczeniu kręgu wykonawców mogących ubiegać się o zamówienie publiczne, Zamawiający wyjaśnia, że według wiedzy jaka dysponuje  jest kilku Wykonawców samochodu pożarniczego będącego przedmiotem zamówienia, którzy spełniają stawiane wymagania, </w:t>
      </w:r>
      <w:r w:rsidRPr="0062234A">
        <w:rPr>
          <w:rFonts w:ascii="Times New Roman" w:hAnsi="Times New Roman" w:cs="Times New Roman"/>
          <w:sz w:val="24"/>
          <w:szCs w:val="24"/>
          <w:lang w:eastAsia="pl-PL"/>
        </w:rPr>
        <w:t xml:space="preserve"> lub oferują samochody o parametrach wyższych niż żądane przez Zamawiającego.</w:t>
      </w:r>
      <w:r w:rsidRPr="0062234A">
        <w:rPr>
          <w:rFonts w:ascii="Times New Roman" w:hAnsi="Times New Roman" w:cs="Times New Roman"/>
          <w:sz w:val="24"/>
          <w:szCs w:val="24"/>
        </w:rPr>
        <w:t xml:space="preserve"> Zachowanie uczciwej konkurencji nie polega bowiem na dopuszczeniu do udziału w  postępowaniu przetargowym wszelkich produktów istniejących na rynku, a jedynie takich, które  spełniają oczekiwania Zamawiającego. Zamawiający ma prawo stawiać takie parametry techniczne pojazdu  by spełniał oczekiwania użytkownika nie tylko w zakresie technicznym ale także w walorach funkcjonalnych, ergonomicznych, użytkowych i estetycznych. Każdy Oferent nie tylko wymieniana Firma może przystąpić do przetargu i zaoferować produkt który spełni oczekiwania Zamawiającego. Pytający zamiast próbując dostosować własny produkt do wymogów Zamawiającego  próbuje wpłynąć </w:t>
      </w:r>
      <w:r w:rsidRPr="0062234A">
        <w:rPr>
          <w:rFonts w:ascii="Times New Roman" w:hAnsi="Times New Roman" w:cs="Times New Roman"/>
          <w:sz w:val="24"/>
          <w:szCs w:val="24"/>
          <w:lang w:eastAsia="pl-PL"/>
        </w:rPr>
        <w:t xml:space="preserve">na  Zamawiającego, aby wymóc   na nim  zapisy  pasujące  do oferowanego przez niego samochodu. </w:t>
      </w:r>
    </w:p>
    <w:p w:rsidR="00A25F96" w:rsidRDefault="00A25F96" w:rsidP="0072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5F96" w:rsidRPr="0062234A" w:rsidRDefault="00A25F96" w:rsidP="00724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informujemy, że w dniu 14 maja 2014 roku Zamawiający zmodyfikowal treść SIWZ oraz ogłoszenia o zamówieniu, które znajdują się na stronie </w:t>
      </w:r>
      <w:hyperlink r:id="rId6" w:history="1">
        <w:r w:rsidRPr="00EA2B52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www.bledow.pl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zakładce przetargi aktualne </w:t>
      </w:r>
    </w:p>
    <w:p w:rsidR="00A25F96" w:rsidRPr="0062234A" w:rsidRDefault="00A25F96" w:rsidP="009B77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25F96" w:rsidRPr="0062234A" w:rsidSect="004213E7">
      <w:footerReference w:type="even" r:id="rId7"/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96" w:rsidRDefault="00A25F96" w:rsidP="009B773C">
      <w:pPr>
        <w:spacing w:after="0" w:line="240" w:lineRule="auto"/>
      </w:pPr>
      <w:r>
        <w:separator/>
      </w:r>
    </w:p>
  </w:endnote>
  <w:endnote w:type="continuationSeparator" w:id="0">
    <w:p w:rsidR="00A25F96" w:rsidRDefault="00A25F96" w:rsidP="009B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96" w:rsidRDefault="00A25F96" w:rsidP="001D60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F96" w:rsidRDefault="00A25F96" w:rsidP="004845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96" w:rsidRDefault="00A25F96" w:rsidP="001D60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5F96" w:rsidRDefault="00A25F96" w:rsidP="004845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96" w:rsidRDefault="00A25F96" w:rsidP="009B773C">
      <w:pPr>
        <w:spacing w:after="0" w:line="240" w:lineRule="auto"/>
      </w:pPr>
      <w:r>
        <w:separator/>
      </w:r>
    </w:p>
  </w:footnote>
  <w:footnote w:type="continuationSeparator" w:id="0">
    <w:p w:rsidR="00A25F96" w:rsidRDefault="00A25F96" w:rsidP="009B7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7A5"/>
    <w:rsid w:val="000254A6"/>
    <w:rsid w:val="00026726"/>
    <w:rsid w:val="000B20BC"/>
    <w:rsid w:val="00126F09"/>
    <w:rsid w:val="00173140"/>
    <w:rsid w:val="001D60A1"/>
    <w:rsid w:val="001F63F5"/>
    <w:rsid w:val="002147A5"/>
    <w:rsid w:val="002406B7"/>
    <w:rsid w:val="0029198D"/>
    <w:rsid w:val="002B0B1B"/>
    <w:rsid w:val="002D3492"/>
    <w:rsid w:val="00371A22"/>
    <w:rsid w:val="003A66DE"/>
    <w:rsid w:val="003C062B"/>
    <w:rsid w:val="00412FB3"/>
    <w:rsid w:val="004213E7"/>
    <w:rsid w:val="00454AC9"/>
    <w:rsid w:val="004804CE"/>
    <w:rsid w:val="0048459E"/>
    <w:rsid w:val="004B36AA"/>
    <w:rsid w:val="004F4AB7"/>
    <w:rsid w:val="00532BDE"/>
    <w:rsid w:val="005961B3"/>
    <w:rsid w:val="005B0F56"/>
    <w:rsid w:val="00604968"/>
    <w:rsid w:val="0062234A"/>
    <w:rsid w:val="00636FF5"/>
    <w:rsid w:val="00681D49"/>
    <w:rsid w:val="006A5D29"/>
    <w:rsid w:val="007241FE"/>
    <w:rsid w:val="007540B5"/>
    <w:rsid w:val="00826714"/>
    <w:rsid w:val="00843A55"/>
    <w:rsid w:val="00871172"/>
    <w:rsid w:val="00883125"/>
    <w:rsid w:val="008B5E2C"/>
    <w:rsid w:val="008D13DB"/>
    <w:rsid w:val="008D454B"/>
    <w:rsid w:val="009271DF"/>
    <w:rsid w:val="009A1AF1"/>
    <w:rsid w:val="009B773C"/>
    <w:rsid w:val="00A20BA8"/>
    <w:rsid w:val="00A2546A"/>
    <w:rsid w:val="00A25F96"/>
    <w:rsid w:val="00A57FF0"/>
    <w:rsid w:val="00A8186A"/>
    <w:rsid w:val="00A9245E"/>
    <w:rsid w:val="00AC4FA4"/>
    <w:rsid w:val="00B86368"/>
    <w:rsid w:val="00BB0DFE"/>
    <w:rsid w:val="00C76525"/>
    <w:rsid w:val="00C902F1"/>
    <w:rsid w:val="00CF5D42"/>
    <w:rsid w:val="00D24692"/>
    <w:rsid w:val="00D70915"/>
    <w:rsid w:val="00E22954"/>
    <w:rsid w:val="00E614D6"/>
    <w:rsid w:val="00EA2B52"/>
    <w:rsid w:val="00EB1ABF"/>
    <w:rsid w:val="00F15301"/>
    <w:rsid w:val="00F55A82"/>
    <w:rsid w:val="00F61EAD"/>
    <w:rsid w:val="00FA1750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B7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77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B773C"/>
    <w:rPr>
      <w:vertAlign w:val="superscript"/>
    </w:rPr>
  </w:style>
  <w:style w:type="paragraph" w:customStyle="1" w:styleId="Default">
    <w:name w:val="Default"/>
    <w:uiPriority w:val="99"/>
    <w:rsid w:val="008267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"/>
    <w:uiPriority w:val="99"/>
    <w:rsid w:val="00C76525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FontStyle22">
    <w:name w:val="Font Style22"/>
    <w:basedOn w:val="DefaultParagraphFont"/>
    <w:uiPriority w:val="99"/>
    <w:rsid w:val="003A66DE"/>
    <w:rPr>
      <w:rFonts w:ascii="Verdana" w:hAnsi="Verdana" w:cs="Verdana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45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46A"/>
    <w:rPr>
      <w:lang w:eastAsia="en-US"/>
    </w:rPr>
  </w:style>
  <w:style w:type="character" w:styleId="PageNumber">
    <w:name w:val="page number"/>
    <w:basedOn w:val="DefaultParagraphFont"/>
    <w:uiPriority w:val="99"/>
    <w:rsid w:val="0048459E"/>
  </w:style>
  <w:style w:type="character" w:styleId="Hyperlink">
    <w:name w:val="Hyperlink"/>
    <w:basedOn w:val="DefaultParagraphFont"/>
    <w:uiPriority w:val="99"/>
    <w:rsid w:val="008B5E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3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8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ed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653</Words>
  <Characters>3921</Characters>
  <Application>Microsoft Office Outlook</Application>
  <DocSecurity>0</DocSecurity>
  <Lines>0</Lines>
  <Paragraphs>0</Paragraphs>
  <ScaleCrop>false</ScaleCrop>
  <Company>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GUS</cp:lastModifiedBy>
  <cp:revision>24</cp:revision>
  <cp:lastPrinted>2014-05-14T08:04:00Z</cp:lastPrinted>
  <dcterms:created xsi:type="dcterms:W3CDTF">2014-05-12T20:02:00Z</dcterms:created>
  <dcterms:modified xsi:type="dcterms:W3CDTF">2014-05-14T08:05:00Z</dcterms:modified>
</cp:coreProperties>
</file>